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25" w:rsidRPr="004D1F30" w:rsidRDefault="00F45625" w:rsidP="00F45625">
      <w:pPr>
        <w:keepNext/>
        <w:keepLines/>
        <w:spacing w:after="0"/>
        <w:ind w:left="58"/>
        <w:outlineLvl w:val="0"/>
        <w:rPr>
          <w:rFonts w:ascii="Calibri" w:eastAsia="Calibri" w:hAnsi="Calibri" w:cs="Calibri"/>
          <w:color w:val="000000"/>
          <w:sz w:val="34"/>
          <w:lang w:eastAsia="hr-HR"/>
        </w:rPr>
      </w:pPr>
      <w:r w:rsidRPr="004D1F30">
        <w:rPr>
          <w:rFonts w:ascii="Calibri" w:eastAsia="Calibri" w:hAnsi="Calibri" w:cs="Calibri"/>
          <w:color w:val="000000"/>
          <w:sz w:val="34"/>
          <w:lang w:eastAsia="hr-HR"/>
        </w:rPr>
        <w:t>BJELOVARSKO-BILOGORSKA ŽUPANIJA</w:t>
      </w:r>
    </w:p>
    <w:p w:rsidR="00F45625" w:rsidRPr="004D1F30" w:rsidRDefault="00F45625" w:rsidP="00F45625">
      <w:pPr>
        <w:keepNext/>
        <w:keepLines/>
        <w:spacing w:after="0"/>
        <w:ind w:left="58"/>
        <w:outlineLvl w:val="0"/>
        <w:rPr>
          <w:rFonts w:ascii="Calibri" w:eastAsia="Calibri" w:hAnsi="Calibri" w:cs="Calibri"/>
          <w:color w:val="000000"/>
          <w:sz w:val="34"/>
          <w:lang w:eastAsia="hr-HR"/>
        </w:rPr>
      </w:pPr>
      <w:r w:rsidRPr="004D1F30">
        <w:rPr>
          <w:rFonts w:ascii="Calibri" w:eastAsia="Calibri" w:hAnsi="Calibri" w:cs="Calibri"/>
          <w:color w:val="000000"/>
          <w:sz w:val="34"/>
          <w:lang w:eastAsia="hr-HR"/>
        </w:rPr>
        <w:t>OSNOVNA ŠKOLA DEŽANOVAC</w:t>
      </w:r>
    </w:p>
    <w:p w:rsidR="00F45625" w:rsidRPr="004D1F30" w:rsidRDefault="00F45625" w:rsidP="00F45625">
      <w:pPr>
        <w:spacing w:after="36" w:line="224" w:lineRule="auto"/>
        <w:ind w:left="50" w:firstLine="4"/>
        <w:jc w:val="both"/>
        <w:rPr>
          <w:rFonts w:ascii="Calibri" w:eastAsia="Calibri" w:hAnsi="Calibri" w:cs="Calibri"/>
          <w:color w:val="000000"/>
          <w:sz w:val="28"/>
          <w:lang w:eastAsia="hr-HR"/>
        </w:rPr>
      </w:pPr>
      <w:r w:rsidRPr="004D1F30">
        <w:rPr>
          <w:rFonts w:ascii="Calibri" w:eastAsia="Calibri" w:hAnsi="Calibri" w:cs="Calibri"/>
          <w:color w:val="000000"/>
          <w:sz w:val="28"/>
          <w:lang w:eastAsia="hr-HR"/>
        </w:rPr>
        <w:t xml:space="preserve">DEŽANOVAC 285, </w:t>
      </w:r>
    </w:p>
    <w:p w:rsidR="00F45625" w:rsidRPr="004D1F30" w:rsidRDefault="00F45625" w:rsidP="00F45625">
      <w:pPr>
        <w:spacing w:after="36" w:line="224" w:lineRule="auto"/>
        <w:ind w:left="50" w:firstLine="4"/>
        <w:jc w:val="both"/>
        <w:rPr>
          <w:rFonts w:ascii="Calibri" w:eastAsia="Calibri" w:hAnsi="Calibri" w:cs="Calibri"/>
          <w:color w:val="000000"/>
          <w:sz w:val="32"/>
          <w:lang w:eastAsia="hr-HR"/>
        </w:rPr>
      </w:pPr>
      <w:r w:rsidRPr="004D1F30">
        <w:rPr>
          <w:rFonts w:ascii="Calibri" w:eastAsia="Calibri" w:hAnsi="Calibri" w:cs="Calibri"/>
          <w:color w:val="000000"/>
          <w:sz w:val="32"/>
          <w:lang w:eastAsia="hr-HR"/>
        </w:rPr>
        <w:t>43506 DEŽANOVAC</w:t>
      </w:r>
    </w:p>
    <w:p w:rsidR="00F45625" w:rsidRPr="004D1F30" w:rsidRDefault="00F45625" w:rsidP="00F45625">
      <w:pPr>
        <w:spacing w:after="0" w:line="240" w:lineRule="auto"/>
        <w:ind w:left="50" w:firstLine="4"/>
        <w:jc w:val="both"/>
        <w:rPr>
          <w:rFonts w:eastAsia="Times New Roman" w:cstheme="minorHAnsi"/>
          <w:color w:val="000000"/>
          <w:sz w:val="24"/>
          <w:szCs w:val="20"/>
          <w:lang w:eastAsia="hr-HR"/>
        </w:rPr>
      </w:pPr>
      <w:r w:rsidRPr="004D1F30">
        <w:rPr>
          <w:rFonts w:eastAsia="Times New Roman" w:cstheme="minorHAnsi"/>
          <w:color w:val="000000"/>
          <w:sz w:val="24"/>
          <w:szCs w:val="20"/>
          <w:lang w:eastAsia="hr-HR"/>
        </w:rPr>
        <w:t>KLASA:406-01/17-01/1</w:t>
      </w:r>
    </w:p>
    <w:p w:rsidR="00F45625" w:rsidRDefault="00F45625" w:rsidP="00F45625">
      <w:pPr>
        <w:spacing w:after="0" w:line="240" w:lineRule="auto"/>
        <w:ind w:left="50" w:firstLine="4"/>
        <w:jc w:val="both"/>
        <w:rPr>
          <w:rFonts w:eastAsia="Times New Roman" w:cstheme="minorHAnsi"/>
          <w:color w:val="000000"/>
          <w:sz w:val="24"/>
          <w:szCs w:val="20"/>
          <w:lang w:eastAsia="hr-HR"/>
        </w:rPr>
      </w:pPr>
      <w:r w:rsidRPr="004D1F30">
        <w:rPr>
          <w:rFonts w:eastAsia="Times New Roman" w:cstheme="minorHAnsi"/>
          <w:color w:val="000000"/>
          <w:sz w:val="24"/>
          <w:szCs w:val="20"/>
          <w:lang w:eastAsia="hr-HR"/>
        </w:rPr>
        <w:t>URBROJ.2111-03-04-01-17-</w:t>
      </w:r>
      <w:r>
        <w:rPr>
          <w:rFonts w:eastAsia="Times New Roman" w:cstheme="minorHAnsi"/>
          <w:color w:val="000000"/>
          <w:sz w:val="24"/>
          <w:szCs w:val="20"/>
          <w:lang w:eastAsia="hr-HR"/>
        </w:rPr>
        <w:t>2</w:t>
      </w:r>
    </w:p>
    <w:p w:rsidR="00F45625" w:rsidRPr="004D1F30" w:rsidRDefault="00F45625" w:rsidP="00F45625">
      <w:pPr>
        <w:spacing w:after="0" w:line="240" w:lineRule="auto"/>
        <w:ind w:left="50" w:firstLine="4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 w:rsidRPr="004D1F30">
        <w:rPr>
          <w:rFonts w:ascii="Calibri" w:eastAsia="Calibri" w:hAnsi="Calibri" w:cs="Calibri"/>
          <w:color w:val="000000"/>
          <w:sz w:val="24"/>
          <w:lang w:eastAsia="hr-HR"/>
        </w:rPr>
        <w:t xml:space="preserve">Dežanovac, </w:t>
      </w:r>
      <w:r>
        <w:rPr>
          <w:rFonts w:ascii="Calibri" w:eastAsia="Calibri" w:hAnsi="Calibri" w:cs="Calibri"/>
          <w:color w:val="000000"/>
          <w:sz w:val="24"/>
          <w:lang w:eastAsia="hr-HR"/>
        </w:rPr>
        <w:t xml:space="preserve">16. listopada </w:t>
      </w:r>
      <w:r w:rsidRPr="004D1F30">
        <w:rPr>
          <w:rFonts w:ascii="Calibri" w:eastAsia="Calibri" w:hAnsi="Calibri" w:cs="Calibri"/>
          <w:color w:val="000000"/>
          <w:sz w:val="24"/>
          <w:lang w:eastAsia="hr-HR"/>
        </w:rPr>
        <w:t>2017.god.</w:t>
      </w:r>
    </w:p>
    <w:p w:rsidR="00F45625" w:rsidRDefault="00F45625" w:rsidP="00F45625"/>
    <w:p w:rsidR="00F45625" w:rsidRDefault="00F45625" w:rsidP="00F45625">
      <w:pPr>
        <w:spacing w:after="0" w:line="240" w:lineRule="auto"/>
        <w:rPr>
          <w:sz w:val="28"/>
        </w:rPr>
      </w:pPr>
      <w:r w:rsidRPr="00F879D8">
        <w:rPr>
          <w:sz w:val="28"/>
        </w:rPr>
        <w:t>Temeljem čl. 12. i 15. Zakon</w:t>
      </w:r>
      <w:r>
        <w:rPr>
          <w:sz w:val="28"/>
        </w:rPr>
        <w:t xml:space="preserve"> o javnoj nabavi (NN 120/16)</w:t>
      </w:r>
      <w:r w:rsidR="00FB0E65">
        <w:rPr>
          <w:sz w:val="28"/>
        </w:rPr>
        <w:t>,</w:t>
      </w:r>
      <w:r>
        <w:rPr>
          <w:sz w:val="28"/>
        </w:rPr>
        <w:t xml:space="preserve"> P</w:t>
      </w:r>
      <w:r w:rsidRPr="00F879D8">
        <w:rPr>
          <w:sz w:val="28"/>
        </w:rPr>
        <w:t>oziva na ponudu objavljenog na web stranici škole KLASA: 406-01/17-01/1, URBROJ:2111-03-04-01-17-1 od 2</w:t>
      </w:r>
      <w:r>
        <w:rPr>
          <w:sz w:val="28"/>
        </w:rPr>
        <w:t>8</w:t>
      </w:r>
      <w:r w:rsidRPr="00F879D8">
        <w:rPr>
          <w:sz w:val="28"/>
        </w:rPr>
        <w:t>. rujna 2017. godine</w:t>
      </w:r>
      <w:r w:rsidR="00FB0E65">
        <w:rPr>
          <w:sz w:val="28"/>
        </w:rPr>
        <w:t xml:space="preserve"> i Zapisnika povjerenstva u postupku nabave izrade projektne dokumentacije za energetsku obnovu PŠ </w:t>
      </w:r>
      <w:proofErr w:type="spellStart"/>
      <w:r w:rsidR="00FB0E65">
        <w:rPr>
          <w:sz w:val="28"/>
        </w:rPr>
        <w:t>Blagorodovac</w:t>
      </w:r>
      <w:proofErr w:type="spellEnd"/>
      <w:r w:rsidRPr="00F879D8">
        <w:rPr>
          <w:sz w:val="28"/>
        </w:rPr>
        <w:t xml:space="preserve"> ravnatelj škole donosi </w:t>
      </w:r>
    </w:p>
    <w:p w:rsidR="00F45625" w:rsidRPr="00F879D8" w:rsidRDefault="00F45625" w:rsidP="00F45625">
      <w:pPr>
        <w:spacing w:after="0" w:line="240" w:lineRule="auto"/>
        <w:rPr>
          <w:sz w:val="28"/>
        </w:rPr>
      </w:pPr>
    </w:p>
    <w:p w:rsidR="00F45625" w:rsidRPr="00F879D8" w:rsidRDefault="00F45625" w:rsidP="00F45625">
      <w:pPr>
        <w:spacing w:after="0" w:line="240" w:lineRule="auto"/>
        <w:jc w:val="center"/>
        <w:rPr>
          <w:sz w:val="28"/>
        </w:rPr>
      </w:pPr>
      <w:r w:rsidRPr="00F879D8">
        <w:rPr>
          <w:sz w:val="28"/>
        </w:rPr>
        <w:t xml:space="preserve">O D L U K U  </w:t>
      </w:r>
    </w:p>
    <w:p w:rsidR="00F45625" w:rsidRPr="00F879D8" w:rsidRDefault="00F45625" w:rsidP="00F45625">
      <w:pPr>
        <w:spacing w:after="0" w:line="240" w:lineRule="auto"/>
        <w:jc w:val="center"/>
        <w:rPr>
          <w:sz w:val="28"/>
        </w:rPr>
      </w:pPr>
      <w:r w:rsidRPr="00F879D8">
        <w:rPr>
          <w:sz w:val="28"/>
        </w:rPr>
        <w:t xml:space="preserve">o </w:t>
      </w:r>
      <w:r>
        <w:rPr>
          <w:sz w:val="28"/>
        </w:rPr>
        <w:t xml:space="preserve">odabiru najpovoljnije ponude u postupku jednostavne nabave izrade projektne dokumentacije za energetsku obnovu objekta PŠ </w:t>
      </w:r>
      <w:proofErr w:type="spellStart"/>
      <w:r>
        <w:rPr>
          <w:sz w:val="28"/>
        </w:rPr>
        <w:t>Blagorodovac</w:t>
      </w:r>
      <w:proofErr w:type="spellEnd"/>
    </w:p>
    <w:p w:rsidR="00F45625" w:rsidRPr="00F879D8" w:rsidRDefault="00F45625" w:rsidP="00F45625">
      <w:pPr>
        <w:spacing w:after="0" w:line="240" w:lineRule="auto"/>
        <w:jc w:val="center"/>
        <w:rPr>
          <w:sz w:val="28"/>
        </w:rPr>
      </w:pPr>
    </w:p>
    <w:p w:rsidR="00F45625" w:rsidRPr="00F879D8" w:rsidRDefault="00F45625" w:rsidP="00F4562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sz w:val="28"/>
        </w:rPr>
      </w:pPr>
    </w:p>
    <w:p w:rsidR="00F45625" w:rsidRPr="00F879D8" w:rsidRDefault="00F45625" w:rsidP="00F45625">
      <w:pPr>
        <w:spacing w:after="0" w:line="240" w:lineRule="auto"/>
        <w:rPr>
          <w:sz w:val="28"/>
        </w:rPr>
      </w:pPr>
    </w:p>
    <w:p w:rsidR="008F7D1E" w:rsidRDefault="00F45625" w:rsidP="00F45625">
      <w:pPr>
        <w:spacing w:after="0" w:line="240" w:lineRule="auto"/>
        <w:rPr>
          <w:sz w:val="28"/>
        </w:rPr>
      </w:pPr>
      <w:r w:rsidRPr="00F879D8">
        <w:rPr>
          <w:sz w:val="28"/>
        </w:rPr>
        <w:tab/>
      </w:r>
      <w:r w:rsidR="00FB0E65">
        <w:rPr>
          <w:sz w:val="28"/>
        </w:rPr>
        <w:t xml:space="preserve">U postupku jednostavne nabave za izradu projektne dokumentacije za energetsku obnovu objekta PŠ </w:t>
      </w:r>
      <w:proofErr w:type="spellStart"/>
      <w:r w:rsidR="00FB0E65">
        <w:rPr>
          <w:sz w:val="28"/>
        </w:rPr>
        <w:t>Blagorodovac</w:t>
      </w:r>
      <w:proofErr w:type="spellEnd"/>
      <w:r w:rsidR="00FB0E65">
        <w:rPr>
          <w:sz w:val="28"/>
        </w:rPr>
        <w:t xml:space="preserve"> </w:t>
      </w:r>
      <w:r w:rsidR="008F7D1E">
        <w:rPr>
          <w:sz w:val="28"/>
        </w:rPr>
        <w:t xml:space="preserve">kao najpovoljniji odabran je ponuditelj Arhitektura d.o.o. Daruvar po ponuđenoj i prihvaćenoj cijeni, sukladno priloženoj dokumentaciji u iznosu od 6.500,00 kn </w:t>
      </w:r>
      <w:r w:rsidR="00A307CA">
        <w:rPr>
          <w:sz w:val="28"/>
        </w:rPr>
        <w:t>s</w:t>
      </w:r>
      <w:r w:rsidR="008F7D1E">
        <w:rPr>
          <w:sz w:val="28"/>
        </w:rPr>
        <w:t xml:space="preserve"> PDV-a.</w:t>
      </w:r>
    </w:p>
    <w:p w:rsidR="008F7D1E" w:rsidRDefault="008F7D1E" w:rsidP="008F7D1E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Cijena je nepromjenjiva.</w:t>
      </w:r>
    </w:p>
    <w:p w:rsidR="008F7D1E" w:rsidRDefault="008F7D1E" w:rsidP="008F7D1E">
      <w:pPr>
        <w:spacing w:after="0" w:line="240" w:lineRule="auto"/>
        <w:rPr>
          <w:sz w:val="28"/>
        </w:rPr>
      </w:pPr>
    </w:p>
    <w:p w:rsidR="008F7D1E" w:rsidRDefault="008F7D1E" w:rsidP="008F7D1E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8F7D1E" w:rsidRDefault="008F7D1E" w:rsidP="008F7D1E">
      <w:pPr>
        <w:spacing w:after="0" w:line="240" w:lineRule="auto"/>
        <w:rPr>
          <w:sz w:val="28"/>
        </w:rPr>
      </w:pPr>
    </w:p>
    <w:p w:rsidR="008F7D1E" w:rsidRDefault="008F7D1E" w:rsidP="008F7D1E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Ova Odluka stupa na snagu danom donošenja, a objavit će se na web stranici škole. </w:t>
      </w:r>
    </w:p>
    <w:p w:rsidR="008F7D1E" w:rsidRDefault="008F7D1E" w:rsidP="008F7D1E">
      <w:pPr>
        <w:spacing w:after="0" w:line="240" w:lineRule="auto"/>
        <w:rPr>
          <w:sz w:val="28"/>
        </w:rPr>
      </w:pPr>
    </w:p>
    <w:p w:rsidR="008F7D1E" w:rsidRDefault="008F7D1E" w:rsidP="008F7D1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O b r a z l o ž e n j e </w:t>
      </w:r>
    </w:p>
    <w:p w:rsidR="008F7D1E" w:rsidRDefault="008F7D1E" w:rsidP="008F7D1E">
      <w:pPr>
        <w:spacing w:after="0" w:line="240" w:lineRule="auto"/>
        <w:jc w:val="center"/>
        <w:rPr>
          <w:sz w:val="28"/>
        </w:rPr>
      </w:pPr>
    </w:p>
    <w:p w:rsidR="008F7D1E" w:rsidRDefault="008F7D1E" w:rsidP="008F7D1E">
      <w:pPr>
        <w:spacing w:after="0" w:line="240" w:lineRule="auto"/>
        <w:rPr>
          <w:sz w:val="28"/>
        </w:rPr>
      </w:pPr>
      <w:r>
        <w:rPr>
          <w:sz w:val="28"/>
        </w:rPr>
        <w:tab/>
        <w:t>Osnovna škola Dežanovac je dana</w:t>
      </w:r>
      <w:r w:rsidR="0080684B">
        <w:rPr>
          <w:sz w:val="28"/>
        </w:rPr>
        <w:t xml:space="preserve"> 28. rujna 2017. godine objavila na web stranici škole poziv na dostavu ponuda s područja Europske unije u postupku jednostavne nabave izrade projektne dokumentacije za energetsku obnovu objekta PŠ </w:t>
      </w:r>
      <w:proofErr w:type="spellStart"/>
      <w:r w:rsidR="0080684B">
        <w:rPr>
          <w:sz w:val="28"/>
        </w:rPr>
        <w:t>Blagorodovac</w:t>
      </w:r>
      <w:proofErr w:type="spellEnd"/>
      <w:r w:rsidR="0080684B">
        <w:rPr>
          <w:sz w:val="28"/>
        </w:rPr>
        <w:t xml:space="preserve"> te je preporučeno poslala na tri potencijalno sposobna ponuditelja</w:t>
      </w:r>
      <w:r w:rsidR="00F177BB">
        <w:rPr>
          <w:sz w:val="28"/>
        </w:rPr>
        <w:t>.</w:t>
      </w:r>
    </w:p>
    <w:p w:rsidR="00F177BB" w:rsidRDefault="00F177BB" w:rsidP="008F7D1E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U otvorenom roku najkasnije </w:t>
      </w:r>
      <w:r w:rsidR="006713B9">
        <w:rPr>
          <w:sz w:val="28"/>
        </w:rPr>
        <w:t>do 6. listopada 2017. godine do 14,00 sati pristigle su četiri ponude u zatvorenoj omotnici i to do:</w:t>
      </w:r>
    </w:p>
    <w:p w:rsidR="006713B9" w:rsidRDefault="006713B9" w:rsidP="006713B9">
      <w:pPr>
        <w:pStyle w:val="Odlomakpopisa"/>
        <w:numPr>
          <w:ilvl w:val="0"/>
          <w:numId w:val="3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lastRenderedPageBreak/>
        <w:t>Hrastović</w:t>
      </w:r>
      <w:proofErr w:type="spellEnd"/>
      <w:r>
        <w:rPr>
          <w:sz w:val="28"/>
        </w:rPr>
        <w:t xml:space="preserve"> Inženjering d.o.o., Kralja Petra Svačića 37 a, 31400 Đakovo</w:t>
      </w:r>
    </w:p>
    <w:p w:rsidR="006713B9" w:rsidRDefault="006713B9" w:rsidP="006713B9">
      <w:pPr>
        <w:pStyle w:val="Odlomakpopisa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Ekološki centar d.o.o., Parobrodarska 5, Vukovar</w:t>
      </w:r>
    </w:p>
    <w:p w:rsidR="006713B9" w:rsidRDefault="006713B9" w:rsidP="006713B9">
      <w:pPr>
        <w:pStyle w:val="Odlomakpopisa"/>
        <w:numPr>
          <w:ilvl w:val="0"/>
          <w:numId w:val="3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Radal</w:t>
      </w:r>
      <w:proofErr w:type="spellEnd"/>
      <w:r>
        <w:rPr>
          <w:sz w:val="28"/>
        </w:rPr>
        <w:t xml:space="preserve"> d.o.o., Drage </w:t>
      </w:r>
      <w:proofErr w:type="spellStart"/>
      <w:r>
        <w:rPr>
          <w:sz w:val="28"/>
        </w:rPr>
        <w:t>Šćitara</w:t>
      </w:r>
      <w:proofErr w:type="spellEnd"/>
      <w:r>
        <w:rPr>
          <w:sz w:val="28"/>
        </w:rPr>
        <w:t xml:space="preserve"> 5, 51000 Rijeka</w:t>
      </w:r>
    </w:p>
    <w:p w:rsidR="006713B9" w:rsidRDefault="006713B9" w:rsidP="006713B9">
      <w:pPr>
        <w:pStyle w:val="Odlomakpopisa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Arhitektura d.o.o., Trg kralja Petra Krešimira IV 8, 43500 Daruvar</w:t>
      </w:r>
    </w:p>
    <w:p w:rsidR="006713B9" w:rsidRDefault="006713B9" w:rsidP="006713B9">
      <w:pPr>
        <w:spacing w:after="0" w:line="240" w:lineRule="auto"/>
        <w:rPr>
          <w:sz w:val="28"/>
        </w:rPr>
      </w:pPr>
    </w:p>
    <w:p w:rsidR="006713B9" w:rsidRDefault="006713B9" w:rsidP="006713B9">
      <w:pPr>
        <w:spacing w:after="0" w:line="240" w:lineRule="auto"/>
        <w:ind w:left="360" w:firstLine="348"/>
        <w:rPr>
          <w:sz w:val="28"/>
        </w:rPr>
      </w:pPr>
      <w:r>
        <w:rPr>
          <w:sz w:val="28"/>
        </w:rPr>
        <w:t xml:space="preserve">Otvaranje ponuda obavljeno je 9. listopada 2017. godine s početkom u </w:t>
      </w:r>
    </w:p>
    <w:p w:rsidR="006713B9" w:rsidRDefault="006713B9" w:rsidP="006713B9">
      <w:pPr>
        <w:spacing w:after="0" w:line="240" w:lineRule="auto"/>
        <w:rPr>
          <w:sz w:val="28"/>
        </w:rPr>
      </w:pPr>
      <w:r>
        <w:rPr>
          <w:sz w:val="28"/>
        </w:rPr>
        <w:t>14,00 sati u prostorijama naručitelja Osnovne škole Dežanovac, Dežanovac 285.</w:t>
      </w:r>
    </w:p>
    <w:p w:rsidR="006713B9" w:rsidRDefault="006713B9" w:rsidP="006713B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Procijenjena vrijednost nabave iznosi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>. 7.000,00 kn bez PDV-a.</w:t>
      </w:r>
    </w:p>
    <w:p w:rsidR="006713B9" w:rsidRDefault="006713B9" w:rsidP="006713B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Ponuditelj </w:t>
      </w:r>
      <w:proofErr w:type="spellStart"/>
      <w:r w:rsidR="00B15A69">
        <w:rPr>
          <w:sz w:val="28"/>
        </w:rPr>
        <w:t>Hrastović</w:t>
      </w:r>
      <w:proofErr w:type="spellEnd"/>
      <w:r w:rsidR="00B15A69">
        <w:rPr>
          <w:sz w:val="28"/>
        </w:rPr>
        <w:t xml:space="preserve"> Inženjering d.o.o., Đakovo </w:t>
      </w:r>
      <w:r>
        <w:rPr>
          <w:sz w:val="28"/>
        </w:rPr>
        <w:t>p</w:t>
      </w:r>
      <w:r w:rsidR="00B15A69">
        <w:rPr>
          <w:sz w:val="28"/>
        </w:rPr>
        <w:t xml:space="preserve">onudio je za predmetnu izradu projektne dokumentacije za energetsku obnovu PŠ </w:t>
      </w:r>
      <w:proofErr w:type="spellStart"/>
      <w:r w:rsidR="00B15A69">
        <w:rPr>
          <w:sz w:val="28"/>
        </w:rPr>
        <w:t>Blagorodovac</w:t>
      </w:r>
      <w:proofErr w:type="spellEnd"/>
      <w:r w:rsidR="00B15A69">
        <w:rPr>
          <w:sz w:val="28"/>
        </w:rPr>
        <w:t xml:space="preserve">, cijenu u iznosu od =6.000,00 kn bez PDV-a, odnosno =7.500,00 kn s PDV-om, ponuditelj Ekološko centar d.o.o., Vukovar ponudio je cijenu u iznosu od =6.000,00 kn bez PDV-a, odnosno =7.500,00 kn s PDV-om, ponuditelj </w:t>
      </w:r>
      <w:proofErr w:type="spellStart"/>
      <w:r w:rsidR="00B15A69">
        <w:rPr>
          <w:sz w:val="28"/>
        </w:rPr>
        <w:t>Radal</w:t>
      </w:r>
      <w:proofErr w:type="spellEnd"/>
      <w:r w:rsidR="00B15A69">
        <w:rPr>
          <w:sz w:val="28"/>
        </w:rPr>
        <w:t xml:space="preserve"> d.o.o., Rijeka ponudio je cijenu u iznosu =5.980,00 kn bez PDV-a, odnosno =7.475,00 kn s PDV-om i ponuditelj Arhitektura d.o.o. Daruvar ponudio je cijenu u iznosu od =5.200,00 kn bez PDV-a odnosno =6.500,00 kn s PDV-om.</w:t>
      </w:r>
    </w:p>
    <w:p w:rsidR="00B15A69" w:rsidRDefault="00B15A69" w:rsidP="006713B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Kriterij odabira je najniža cijena. </w:t>
      </w:r>
    </w:p>
    <w:p w:rsidR="00B15A69" w:rsidRDefault="00B15A69" w:rsidP="006713B9">
      <w:pPr>
        <w:spacing w:after="0" w:line="240" w:lineRule="auto"/>
        <w:rPr>
          <w:sz w:val="28"/>
        </w:rPr>
      </w:pPr>
      <w:r>
        <w:rPr>
          <w:sz w:val="28"/>
        </w:rPr>
        <w:tab/>
        <w:t>Ponuda Arhitektura d.o.o. Daruvar</w:t>
      </w:r>
      <w:r w:rsidR="00513DD6">
        <w:rPr>
          <w:sz w:val="28"/>
        </w:rPr>
        <w:t xml:space="preserve"> ocijenjena je kao valjana ponuda sposobnog ponuditelja s najnižom cijenom, dok su preostale tri ocijenjene kao neprihvatljive ponude. </w:t>
      </w: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Slijedom iznijetog povjerenstvo naručitelja predložilo je da naručitelj sklopi ugovor o javnim uslugama za izradu projektne dokumentacije za energetsku obnovu objekta PŠ </w:t>
      </w:r>
      <w:proofErr w:type="spellStart"/>
      <w:r>
        <w:rPr>
          <w:sz w:val="28"/>
        </w:rPr>
        <w:t>Blagorodovac</w:t>
      </w:r>
      <w:proofErr w:type="spellEnd"/>
      <w:r>
        <w:rPr>
          <w:sz w:val="28"/>
        </w:rPr>
        <w:t xml:space="preserve"> s ponuditeljem Arhitektura d.o.o. Trg kralja Petra Krešimira IV 8, Daruvar po ponuđenoj i prihvaćenoj cijeni u iznosu od 5.200,00 kn bez PDV-a odnosno 6.500,00 kn s PDV-om.</w:t>
      </w: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Shodno iznijetom riješeno je kao u izreci. </w:t>
      </w:r>
    </w:p>
    <w:p w:rsidR="00513DD6" w:rsidRDefault="00513DD6" w:rsidP="006713B9">
      <w:pPr>
        <w:spacing w:after="0" w:line="240" w:lineRule="auto"/>
        <w:rPr>
          <w:sz w:val="28"/>
        </w:rPr>
      </w:pP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>Uputa o pravnom lijeku:</w:t>
      </w: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Protiv ove Odluke nije dopuštena žalba. </w:t>
      </w:r>
    </w:p>
    <w:p w:rsidR="00513DD6" w:rsidRDefault="00513DD6" w:rsidP="006713B9">
      <w:pPr>
        <w:spacing w:after="0" w:line="240" w:lineRule="auto"/>
        <w:rPr>
          <w:sz w:val="28"/>
        </w:rPr>
      </w:pP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Ravnatelj OŠ Dežanovac: </w:t>
      </w: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/Zoran </w:t>
      </w:r>
      <w:proofErr w:type="spellStart"/>
      <w:r>
        <w:rPr>
          <w:sz w:val="28"/>
        </w:rPr>
        <w:t>Činčak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mag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pov</w:t>
      </w:r>
      <w:proofErr w:type="spellEnd"/>
      <w:r>
        <w:rPr>
          <w:sz w:val="28"/>
        </w:rPr>
        <w:t>./</w:t>
      </w:r>
    </w:p>
    <w:p w:rsidR="00513DD6" w:rsidRDefault="00513DD6" w:rsidP="006713B9">
      <w:pPr>
        <w:spacing w:after="0" w:line="240" w:lineRule="auto"/>
        <w:rPr>
          <w:sz w:val="28"/>
        </w:rPr>
      </w:pPr>
      <w:r>
        <w:rPr>
          <w:sz w:val="28"/>
        </w:rPr>
        <w:t>Dostaviti:</w:t>
      </w:r>
    </w:p>
    <w:p w:rsidR="00513DD6" w:rsidRDefault="00513DD6" w:rsidP="00513DD6">
      <w:pPr>
        <w:pStyle w:val="Odlomakpopisa"/>
        <w:numPr>
          <w:ilvl w:val="0"/>
          <w:numId w:val="4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Hrastović</w:t>
      </w:r>
      <w:proofErr w:type="spellEnd"/>
      <w:r>
        <w:rPr>
          <w:sz w:val="28"/>
        </w:rPr>
        <w:t xml:space="preserve"> Inženjering d.o.o., Kralja Petra Svačića 37a, 31400 Đakovo</w:t>
      </w:r>
    </w:p>
    <w:p w:rsidR="00513DD6" w:rsidRDefault="00513DD6" w:rsidP="00513DD6">
      <w:pPr>
        <w:pStyle w:val="Odlomakpopisa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Ekološki centar d.o.o., Parobrodarska 5, Vukovar</w:t>
      </w:r>
    </w:p>
    <w:p w:rsidR="00513DD6" w:rsidRDefault="00513DD6" w:rsidP="00513DD6">
      <w:pPr>
        <w:pStyle w:val="Odlomakpopisa"/>
        <w:numPr>
          <w:ilvl w:val="0"/>
          <w:numId w:val="4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Radal</w:t>
      </w:r>
      <w:proofErr w:type="spellEnd"/>
      <w:r>
        <w:rPr>
          <w:sz w:val="28"/>
        </w:rPr>
        <w:t xml:space="preserve"> d.o.o., Drage </w:t>
      </w:r>
      <w:proofErr w:type="spellStart"/>
      <w:r>
        <w:rPr>
          <w:sz w:val="28"/>
        </w:rPr>
        <w:t>Šćitara</w:t>
      </w:r>
      <w:proofErr w:type="spellEnd"/>
      <w:r>
        <w:rPr>
          <w:sz w:val="28"/>
        </w:rPr>
        <w:t xml:space="preserve"> 5, 51000 Rijeka</w:t>
      </w:r>
    </w:p>
    <w:p w:rsidR="00513DD6" w:rsidRPr="00513DD6" w:rsidRDefault="00513DD6" w:rsidP="00513DD6">
      <w:pPr>
        <w:pStyle w:val="Odlomakpopisa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Arhitektura d.o.o., Trg kralja Petra Krešimira IV 8, 43500 Daruvar</w:t>
      </w:r>
    </w:p>
    <w:p w:rsidR="00513DD6" w:rsidRPr="00513DD6" w:rsidRDefault="00513DD6" w:rsidP="00513DD6">
      <w:pPr>
        <w:pStyle w:val="Odlomakpopisa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Pismohrana</w:t>
      </w:r>
    </w:p>
    <w:p w:rsidR="00513DD6" w:rsidRDefault="00513DD6" w:rsidP="006713B9">
      <w:pPr>
        <w:spacing w:after="0" w:line="240" w:lineRule="auto"/>
        <w:rPr>
          <w:sz w:val="28"/>
        </w:rPr>
      </w:pPr>
      <w:bookmarkStart w:id="0" w:name="_GoBack"/>
      <w:bookmarkEnd w:id="0"/>
    </w:p>
    <w:sectPr w:rsidR="0051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05B"/>
    <w:multiLevelType w:val="hybridMultilevel"/>
    <w:tmpl w:val="94EA5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D7F"/>
    <w:multiLevelType w:val="hybridMultilevel"/>
    <w:tmpl w:val="BEFC6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6FB7"/>
    <w:multiLevelType w:val="hybridMultilevel"/>
    <w:tmpl w:val="575E2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60"/>
    <w:multiLevelType w:val="hybridMultilevel"/>
    <w:tmpl w:val="38E87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25"/>
    <w:rsid w:val="002B66D8"/>
    <w:rsid w:val="00513DD6"/>
    <w:rsid w:val="006713B9"/>
    <w:rsid w:val="0080684B"/>
    <w:rsid w:val="008F7D1E"/>
    <w:rsid w:val="00A307CA"/>
    <w:rsid w:val="00B15A69"/>
    <w:rsid w:val="00DC258C"/>
    <w:rsid w:val="00E9167C"/>
    <w:rsid w:val="00F177BB"/>
    <w:rsid w:val="00F45625"/>
    <w:rsid w:val="00F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EB1C-231F-490A-83BF-C8F3C62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6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Vikica</cp:lastModifiedBy>
  <cp:revision>3</cp:revision>
  <cp:lastPrinted>2017-10-17T09:09:00Z</cp:lastPrinted>
  <dcterms:created xsi:type="dcterms:W3CDTF">2017-10-16T12:52:00Z</dcterms:created>
  <dcterms:modified xsi:type="dcterms:W3CDTF">2017-10-17T10:19:00Z</dcterms:modified>
</cp:coreProperties>
</file>